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823A" w14:textId="24D7D019" w:rsidR="000E5E9F" w:rsidRPr="003806D5" w:rsidRDefault="00A139A5" w:rsidP="00A139A5">
      <w:pPr>
        <w:pStyle w:val="Titre"/>
        <w:jc w:val="center"/>
        <w:rPr>
          <w:b/>
          <w:bCs/>
          <w:lang w:val="fr-FR"/>
        </w:rPr>
      </w:pPr>
      <w:r w:rsidRPr="003806D5">
        <w:rPr>
          <w:b/>
          <w:bCs/>
          <w:lang w:val="fr-FR"/>
        </w:rPr>
        <w:t>Camping News</w:t>
      </w:r>
    </w:p>
    <w:p w14:paraId="128DD121" w14:textId="1D890AD0" w:rsidR="00DE56A7" w:rsidRPr="00DE56A7" w:rsidRDefault="00DE56A7" w:rsidP="0061316F">
      <w:pPr>
        <w:rPr>
          <w:lang w:val="fr-FR"/>
        </w:rPr>
      </w:pPr>
      <w:r w:rsidRPr="00DE56A7">
        <w:rPr>
          <w:lang w:val="fr-FR"/>
        </w:rPr>
        <w:t>Le camping est une activité touristique qui consiste à séjourner sous une tente, une caravane ou encore dans un camping-car. Hébergement touristique pendant les vacances ou de loisirs, il devient depuis quelques années un recours à des familles dans des conditions de vie précaires.</w:t>
      </w:r>
    </w:p>
    <w:p w14:paraId="434B3FF4" w14:textId="2469AA42" w:rsidR="00731E2D" w:rsidRPr="00354F34" w:rsidRDefault="00731E2D" w:rsidP="000B69DF">
      <w:pPr>
        <w:pStyle w:val="Titre1"/>
        <w:rPr>
          <w:rFonts w:asciiTheme="minorHAnsi" w:eastAsiaTheme="minorEastAsia" w:hAnsiTheme="minorHAnsi" w:cstheme="minorBidi"/>
          <w:color w:val="auto"/>
          <w:sz w:val="22"/>
          <w:szCs w:val="22"/>
          <w:lang w:val="fr-FR"/>
        </w:rPr>
      </w:pPr>
      <w:r w:rsidRPr="002B198E">
        <w:rPr>
          <w:lang w:val="fr-FR"/>
        </w:rPr>
        <w:t xml:space="preserve">Nouveau </w:t>
      </w:r>
      <w:r w:rsidRPr="00731E2D">
        <w:rPr>
          <w:lang w:val="fr-FR"/>
        </w:rPr>
        <w:t>Sentier Ouvert</w:t>
      </w:r>
    </w:p>
    <w:p w14:paraId="5D911755" w14:textId="26756B63" w:rsidR="00A139A5" w:rsidRPr="00731E2D" w:rsidRDefault="00731E2D" w:rsidP="0061316F">
      <w:pPr>
        <w:rPr>
          <w:lang w:val="fr-FR"/>
        </w:rPr>
      </w:pPr>
      <w:r w:rsidRPr="00731E2D">
        <w:rPr>
          <w:lang w:val="fr-FR"/>
        </w:rPr>
        <w:t>Le nouveau sentier de randonnée au sommet des chutes a été ouvert le week-end dernier</w:t>
      </w:r>
      <w:r>
        <w:rPr>
          <w:lang w:val="fr-FR"/>
        </w:rPr>
        <w:t xml:space="preserve"> </w:t>
      </w:r>
      <w:r w:rsidRPr="00731E2D">
        <w:rPr>
          <w:lang w:val="fr-FR"/>
        </w:rPr>
        <w:t>! Un grand merci aux étudiants diplômés du département des pêches et de la faune de l'Université d'État de l'Oregon qui ont aidé à construire le nouveau sentier. Environ 25 étudiants universitaires ont participé à la construction. Le nouveau sentier mesure environ 3 miles de long et comprend six ponts en bois. Une nouvelle installation de toilettes publiques a également été construite au début du sentier. L’inauguration du sentier s’est terminée par une journée spéciale des randonneurs impliquant des membres de plusieurs clubs de randonnée de la région.</w:t>
      </w:r>
    </w:p>
    <w:p w14:paraId="38FB1E92" w14:textId="0257FCD1" w:rsidR="00731E2D" w:rsidRPr="00DC2542" w:rsidRDefault="00731E2D" w:rsidP="00ED3A4B">
      <w:pPr>
        <w:pStyle w:val="Titre1"/>
        <w:rPr>
          <w:lang w:val="fr-FR"/>
        </w:rPr>
      </w:pPr>
      <w:bookmarkStart w:id="0" w:name="_Hlk93513845"/>
      <w:r w:rsidRPr="00DC2542">
        <w:rPr>
          <w:lang w:val="fr-FR"/>
        </w:rPr>
        <w:t>N'oubliez pas votre permis</w:t>
      </w:r>
    </w:p>
    <w:bookmarkEnd w:id="0"/>
    <w:p w14:paraId="72DB1B72" w14:textId="77777777" w:rsidR="005B6D3E" w:rsidRDefault="00731E2D" w:rsidP="00CE19FA">
      <w:pPr>
        <w:rPr>
          <w:rStyle w:val="t"/>
        </w:rPr>
      </w:pPr>
      <w:r w:rsidRPr="00731E2D">
        <w:rPr>
          <w:rStyle w:val="t"/>
        </w:rPr>
        <w:t>Aimez-vous pêcher</w:t>
      </w:r>
      <w:r>
        <w:rPr>
          <w:rStyle w:val="t"/>
          <w:lang w:val="fr-FR"/>
        </w:rPr>
        <w:t xml:space="preserve"> </w:t>
      </w:r>
      <w:r w:rsidRPr="00731E2D">
        <w:rPr>
          <w:rStyle w:val="t"/>
        </w:rPr>
        <w:t>? Avez-vous pensé à renouveler votre permis de pêche pour cette année</w:t>
      </w:r>
      <w:r>
        <w:rPr>
          <w:rStyle w:val="t"/>
          <w:lang w:val="fr-FR"/>
        </w:rPr>
        <w:t xml:space="preserve"> </w:t>
      </w:r>
      <w:r w:rsidRPr="00731E2D">
        <w:rPr>
          <w:rStyle w:val="t"/>
        </w:rPr>
        <w:t>? Sachez que des soldats de la Division des poissons et de la faune de la police de l'État de l'Oregon patrouillent dans notre région.</w:t>
      </w:r>
    </w:p>
    <w:p w14:paraId="22806A96" w14:textId="77777777" w:rsidR="005B6D3E" w:rsidRDefault="00731E2D" w:rsidP="00CE19FA">
      <w:pPr>
        <w:rPr>
          <w:lang w:val="fr-FR"/>
        </w:rPr>
      </w:pPr>
      <w:r w:rsidRPr="00731E2D">
        <w:rPr>
          <w:rStyle w:val="t"/>
        </w:rPr>
        <w:t>Un camion a été récemment arrêté avec quatre sujets qui ont été vus pêcher dans une zone fermée du ruisseau se déversant dans le lac. En approchant du véhicule, le soldat</w:t>
      </w:r>
      <w:r w:rsidR="00CE19FA">
        <w:rPr>
          <w:rStyle w:val="t"/>
          <w:lang w:val="fr-FR"/>
        </w:rPr>
        <w:t xml:space="preserve"> a r</w:t>
      </w:r>
      <w:r w:rsidR="00CE19FA" w:rsidRPr="00CE19FA">
        <w:rPr>
          <w:lang w:val="fr-FR"/>
        </w:rPr>
        <w:t>emarqué un saumon dans le lit et une glacière. Des vérifications ultérieures ont révélé que plusieurs truites arc-en-ciel se trouvaient dans la glacière.</w:t>
      </w:r>
    </w:p>
    <w:p w14:paraId="404E4302" w14:textId="56E8CEFD" w:rsidR="00CE19FA" w:rsidRDefault="00CE19FA" w:rsidP="00CE19FA">
      <w:pPr>
        <w:rPr>
          <w:lang w:val="fr-FR"/>
        </w:rPr>
      </w:pPr>
      <w:r w:rsidRPr="00CE19FA">
        <w:rPr>
          <w:lang w:val="fr-FR"/>
        </w:rPr>
        <w:t>Les sujets ont avoué que le saumon et la truite arc-en-ciel avaient été capturés dans le ruisseau. Ni la truite arc-en-ciel ni le saumon n'étaient sur les cartes de récolte. Deux des quatre sujets ont été cités pour défaut de validation de la carte de récolte. Tous les sujets ont été avertis de la pêche à la ligne dans une zone fermée. Ne laissez pas cela vous arriver</w:t>
      </w:r>
      <w:r>
        <w:rPr>
          <w:lang w:val="fr-FR"/>
        </w:rPr>
        <w:t xml:space="preserve"> </w:t>
      </w:r>
      <w:r w:rsidRPr="00CE19FA">
        <w:rPr>
          <w:lang w:val="fr-FR"/>
        </w:rPr>
        <w:t>! Assurez-vous de renouveler votre permis.</w:t>
      </w:r>
    </w:p>
    <w:p w14:paraId="0E93FC29" w14:textId="78FF276E" w:rsidR="00747F33" w:rsidRPr="00747F33" w:rsidRDefault="00747F33" w:rsidP="00747F33">
      <w:pPr>
        <w:pStyle w:val="Titre1"/>
        <w:rPr>
          <w:lang w:val="fr-FR"/>
        </w:rPr>
      </w:pPr>
      <w:r w:rsidRPr="00747F33">
        <w:rPr>
          <w:lang w:val="fr-FR"/>
        </w:rPr>
        <w:t>Camping toute l'année</w:t>
      </w:r>
    </w:p>
    <w:p w14:paraId="6A77119A" w14:textId="147E945C" w:rsidR="002B198E" w:rsidRDefault="002B198E" w:rsidP="002B198E">
      <w:pPr>
        <w:rPr>
          <w:lang w:val="fr-FR"/>
        </w:rPr>
      </w:pPr>
      <w:r w:rsidRPr="002B198E">
        <w:rPr>
          <w:lang w:val="fr-FR"/>
        </w:rPr>
        <w:t>Le temps est magnifique toute l'année et la température est étonnamment chaude pendant la plupart des saisons. Les températures moyennes de l'eau varient d'un froid de 46 degrés F en février à un attrayant</w:t>
      </w:r>
      <w:r>
        <w:rPr>
          <w:lang w:val="fr-FR"/>
        </w:rPr>
        <w:t xml:space="preserve"> climat </w:t>
      </w:r>
      <w:r w:rsidRPr="002B198E">
        <w:rPr>
          <w:lang w:val="fr-FR"/>
        </w:rPr>
        <w:t>de 80 degrés F en août. Ne vous laissez pas effrayer par le froid à la maison, car la pêche dans notre région est fabuleuse toute l’année</w:t>
      </w:r>
      <w:r>
        <w:rPr>
          <w:lang w:val="fr-FR"/>
        </w:rPr>
        <w:t xml:space="preserve"> </w:t>
      </w:r>
      <w:r w:rsidRPr="002B198E">
        <w:rPr>
          <w:lang w:val="fr-FR"/>
        </w:rPr>
        <w:t>!</w:t>
      </w:r>
    </w:p>
    <w:tbl>
      <w:tblPr>
        <w:tblStyle w:val="Grilledutableau"/>
        <w:tblW w:w="0" w:type="auto"/>
        <w:tblLook w:val="04A0" w:firstRow="1" w:lastRow="0" w:firstColumn="1" w:lastColumn="0" w:noHBand="0" w:noVBand="1"/>
      </w:tblPr>
      <w:tblGrid>
        <w:gridCol w:w="2265"/>
        <w:gridCol w:w="2265"/>
        <w:gridCol w:w="2266"/>
        <w:gridCol w:w="2266"/>
      </w:tblGrid>
      <w:tr w:rsidR="00DE584D" w14:paraId="55756755" w14:textId="77777777" w:rsidTr="00DE584D">
        <w:tc>
          <w:tcPr>
            <w:tcW w:w="2265" w:type="dxa"/>
          </w:tcPr>
          <w:p w14:paraId="268EB582" w14:textId="12395483" w:rsidR="00DE584D" w:rsidRDefault="00DE584D" w:rsidP="00DE584D">
            <w:pPr>
              <w:rPr>
                <w:lang w:val="fr-FR"/>
              </w:rPr>
            </w:pPr>
            <w:r w:rsidRPr="002439BC">
              <w:rPr>
                <w:lang w:val="fr-FR"/>
              </w:rPr>
              <w:t>Moi</w:t>
            </w:r>
          </w:p>
        </w:tc>
        <w:tc>
          <w:tcPr>
            <w:tcW w:w="2265" w:type="dxa"/>
          </w:tcPr>
          <w:p w14:paraId="4BD60069" w14:textId="3C6BCDAD" w:rsidR="00DE584D" w:rsidRDefault="00DE584D" w:rsidP="00DE584D">
            <w:pPr>
              <w:rPr>
                <w:lang w:val="fr-FR"/>
              </w:rPr>
            </w:pPr>
            <w:r w:rsidRPr="002439BC">
              <w:rPr>
                <w:lang w:val="fr-FR"/>
              </w:rPr>
              <w:t xml:space="preserve">Haute </w:t>
            </w:r>
          </w:p>
        </w:tc>
        <w:tc>
          <w:tcPr>
            <w:tcW w:w="2266" w:type="dxa"/>
          </w:tcPr>
          <w:p w14:paraId="6BDAA138" w14:textId="0EBE4682" w:rsidR="00DE584D" w:rsidRDefault="00DE584D" w:rsidP="00DE584D">
            <w:pPr>
              <w:rPr>
                <w:lang w:val="fr-FR"/>
              </w:rPr>
            </w:pPr>
            <w:r w:rsidRPr="002439BC">
              <w:rPr>
                <w:lang w:val="fr-FR"/>
              </w:rPr>
              <w:t>Basse</w:t>
            </w:r>
          </w:p>
        </w:tc>
        <w:tc>
          <w:tcPr>
            <w:tcW w:w="2266" w:type="dxa"/>
          </w:tcPr>
          <w:p w14:paraId="3D67E2D2" w14:textId="34A3A8D7" w:rsidR="00DE584D" w:rsidRDefault="00DE584D" w:rsidP="00DE584D">
            <w:pPr>
              <w:rPr>
                <w:lang w:val="fr-FR"/>
              </w:rPr>
            </w:pPr>
            <w:r w:rsidRPr="002439BC">
              <w:rPr>
                <w:lang w:val="fr-FR"/>
              </w:rPr>
              <w:t>Eau</w:t>
            </w:r>
          </w:p>
        </w:tc>
      </w:tr>
      <w:tr w:rsidR="00DE584D" w14:paraId="7C56918A" w14:textId="77777777" w:rsidTr="00DE584D">
        <w:tc>
          <w:tcPr>
            <w:tcW w:w="2265" w:type="dxa"/>
          </w:tcPr>
          <w:p w14:paraId="140A07F1" w14:textId="7BE0FEDF" w:rsidR="00DE584D" w:rsidRPr="00DE584D" w:rsidRDefault="00DE584D" w:rsidP="00DE584D">
            <w:pPr>
              <w:rPr>
                <w:lang w:val="fr-FR"/>
              </w:rPr>
            </w:pPr>
            <w:r w:rsidRPr="00DE584D">
              <w:rPr>
                <w:lang w:val="fr-FR"/>
              </w:rPr>
              <w:t>Janvier</w:t>
            </w:r>
          </w:p>
        </w:tc>
        <w:tc>
          <w:tcPr>
            <w:tcW w:w="2265" w:type="dxa"/>
          </w:tcPr>
          <w:p w14:paraId="5FDF56C8" w14:textId="019EB7BD" w:rsidR="00DE584D" w:rsidRDefault="00DE584D" w:rsidP="00DE584D">
            <w:pPr>
              <w:rPr>
                <w:lang w:val="fr-FR"/>
              </w:rPr>
            </w:pPr>
            <w:r w:rsidRPr="002B198E">
              <w:rPr>
                <w:lang w:val="fr-FR"/>
              </w:rPr>
              <w:t>45</w:t>
            </w:r>
          </w:p>
        </w:tc>
        <w:tc>
          <w:tcPr>
            <w:tcW w:w="2266" w:type="dxa"/>
          </w:tcPr>
          <w:p w14:paraId="16111345" w14:textId="40FB718D" w:rsidR="00DE584D" w:rsidRDefault="00DE584D" w:rsidP="00DE584D">
            <w:pPr>
              <w:rPr>
                <w:lang w:val="fr-FR"/>
              </w:rPr>
            </w:pPr>
            <w:r w:rsidRPr="002B198E">
              <w:rPr>
                <w:lang w:val="fr-FR"/>
              </w:rPr>
              <w:t>24</w:t>
            </w:r>
          </w:p>
        </w:tc>
        <w:tc>
          <w:tcPr>
            <w:tcW w:w="2266" w:type="dxa"/>
          </w:tcPr>
          <w:p w14:paraId="281D0506" w14:textId="0940084B" w:rsidR="00DE584D" w:rsidRDefault="00DE584D" w:rsidP="00DE584D">
            <w:pPr>
              <w:rPr>
                <w:lang w:val="fr-FR"/>
              </w:rPr>
            </w:pPr>
            <w:r w:rsidRPr="002B198E">
              <w:rPr>
                <w:lang w:val="fr-FR"/>
              </w:rPr>
              <w:t>47</w:t>
            </w:r>
          </w:p>
        </w:tc>
      </w:tr>
      <w:tr w:rsidR="00DE584D" w14:paraId="607E072E" w14:textId="77777777" w:rsidTr="00DE584D">
        <w:tc>
          <w:tcPr>
            <w:tcW w:w="2265" w:type="dxa"/>
          </w:tcPr>
          <w:p w14:paraId="201A5D96" w14:textId="788ACA8F" w:rsidR="00DE584D" w:rsidRPr="00DE584D" w:rsidRDefault="00DE584D" w:rsidP="00DE584D">
            <w:pPr>
              <w:rPr>
                <w:lang w:val="fr-FR"/>
              </w:rPr>
            </w:pPr>
            <w:r w:rsidRPr="00DE584D">
              <w:rPr>
                <w:lang w:val="fr-FR"/>
              </w:rPr>
              <w:t>Février</w:t>
            </w:r>
          </w:p>
        </w:tc>
        <w:tc>
          <w:tcPr>
            <w:tcW w:w="2265" w:type="dxa"/>
          </w:tcPr>
          <w:p w14:paraId="2E85001C" w14:textId="7F89BB51" w:rsidR="00DE584D" w:rsidRDefault="00DE584D" w:rsidP="00DE584D">
            <w:pPr>
              <w:rPr>
                <w:lang w:val="fr-FR"/>
              </w:rPr>
            </w:pPr>
            <w:r w:rsidRPr="002B198E">
              <w:rPr>
                <w:lang w:val="en-US"/>
              </w:rPr>
              <w:t>53</w:t>
            </w:r>
          </w:p>
        </w:tc>
        <w:tc>
          <w:tcPr>
            <w:tcW w:w="2266" w:type="dxa"/>
          </w:tcPr>
          <w:p w14:paraId="3F6209FD" w14:textId="61E41DDE" w:rsidR="00DE584D" w:rsidRDefault="00DE584D" w:rsidP="00DE584D">
            <w:pPr>
              <w:rPr>
                <w:lang w:val="fr-FR"/>
              </w:rPr>
            </w:pPr>
            <w:r w:rsidRPr="002B198E">
              <w:rPr>
                <w:lang w:val="en-US"/>
              </w:rPr>
              <w:t>31</w:t>
            </w:r>
          </w:p>
        </w:tc>
        <w:tc>
          <w:tcPr>
            <w:tcW w:w="2266" w:type="dxa"/>
          </w:tcPr>
          <w:p w14:paraId="2F260441" w14:textId="075AA8D7" w:rsidR="00DE584D" w:rsidRDefault="00DE584D" w:rsidP="00DE584D">
            <w:pPr>
              <w:rPr>
                <w:lang w:val="fr-FR"/>
              </w:rPr>
            </w:pPr>
            <w:r w:rsidRPr="002B198E">
              <w:rPr>
                <w:lang w:val="en-US"/>
              </w:rPr>
              <w:t>46</w:t>
            </w:r>
          </w:p>
        </w:tc>
      </w:tr>
      <w:tr w:rsidR="00DE584D" w14:paraId="6088D9BA" w14:textId="77777777" w:rsidTr="00DE584D">
        <w:tc>
          <w:tcPr>
            <w:tcW w:w="2265" w:type="dxa"/>
          </w:tcPr>
          <w:p w14:paraId="5DE65A2F" w14:textId="3C0BF5C1" w:rsidR="00DE584D" w:rsidRPr="00DE584D" w:rsidRDefault="00DE584D" w:rsidP="00DE584D">
            <w:pPr>
              <w:rPr>
                <w:lang w:val="fr-FR"/>
              </w:rPr>
            </w:pPr>
            <w:r w:rsidRPr="00DE584D">
              <w:rPr>
                <w:lang w:val="fr-FR"/>
              </w:rPr>
              <w:t>Mars</w:t>
            </w:r>
          </w:p>
        </w:tc>
        <w:tc>
          <w:tcPr>
            <w:tcW w:w="2265" w:type="dxa"/>
          </w:tcPr>
          <w:p w14:paraId="691E9B2F" w14:textId="31DFC90D" w:rsidR="00DE584D" w:rsidRDefault="00DE584D" w:rsidP="00DE584D">
            <w:pPr>
              <w:rPr>
                <w:lang w:val="fr-FR"/>
              </w:rPr>
            </w:pPr>
            <w:r w:rsidRPr="002B198E">
              <w:rPr>
                <w:lang w:val="fr-FR"/>
              </w:rPr>
              <w:t>61</w:t>
            </w:r>
          </w:p>
        </w:tc>
        <w:tc>
          <w:tcPr>
            <w:tcW w:w="2266" w:type="dxa"/>
          </w:tcPr>
          <w:p w14:paraId="5634394F" w14:textId="7130CCB0" w:rsidR="00DE584D" w:rsidRDefault="00DE584D" w:rsidP="00DE584D">
            <w:pPr>
              <w:rPr>
                <w:lang w:val="fr-FR"/>
              </w:rPr>
            </w:pPr>
            <w:r w:rsidRPr="002B198E">
              <w:rPr>
                <w:lang w:val="fr-FR"/>
              </w:rPr>
              <w:t>36</w:t>
            </w:r>
          </w:p>
        </w:tc>
        <w:tc>
          <w:tcPr>
            <w:tcW w:w="2266" w:type="dxa"/>
          </w:tcPr>
          <w:p w14:paraId="2C87605F" w14:textId="78297B63" w:rsidR="00DE584D" w:rsidRDefault="00DE584D" w:rsidP="00DE584D">
            <w:pPr>
              <w:rPr>
                <w:lang w:val="fr-FR"/>
              </w:rPr>
            </w:pPr>
            <w:r w:rsidRPr="002B198E">
              <w:rPr>
                <w:lang w:val="fr-FR"/>
              </w:rPr>
              <w:t>52</w:t>
            </w:r>
          </w:p>
        </w:tc>
      </w:tr>
      <w:tr w:rsidR="00DE584D" w14:paraId="01ECB1F6" w14:textId="77777777" w:rsidTr="00DE584D">
        <w:tc>
          <w:tcPr>
            <w:tcW w:w="2265" w:type="dxa"/>
          </w:tcPr>
          <w:p w14:paraId="7D159DC4" w14:textId="6A6F841E" w:rsidR="00DE584D" w:rsidRPr="00DE584D" w:rsidRDefault="00DE584D" w:rsidP="00DE584D">
            <w:pPr>
              <w:rPr>
                <w:lang w:val="fr-FR"/>
              </w:rPr>
            </w:pPr>
            <w:r w:rsidRPr="00DE584D">
              <w:rPr>
                <w:lang w:val="fr-FR"/>
              </w:rPr>
              <w:t>Avril</w:t>
            </w:r>
          </w:p>
        </w:tc>
        <w:tc>
          <w:tcPr>
            <w:tcW w:w="2265" w:type="dxa"/>
          </w:tcPr>
          <w:p w14:paraId="4152694E" w14:textId="532C562D" w:rsidR="00DE584D" w:rsidRDefault="00DE584D" w:rsidP="00DE584D">
            <w:pPr>
              <w:rPr>
                <w:lang w:val="fr-FR"/>
              </w:rPr>
            </w:pPr>
            <w:r w:rsidRPr="002B198E">
              <w:rPr>
                <w:lang w:val="fr-FR"/>
              </w:rPr>
              <w:t>72</w:t>
            </w:r>
          </w:p>
        </w:tc>
        <w:tc>
          <w:tcPr>
            <w:tcW w:w="2266" w:type="dxa"/>
          </w:tcPr>
          <w:p w14:paraId="119EADFB" w14:textId="66F2F009" w:rsidR="00DE584D" w:rsidRDefault="00DE584D" w:rsidP="00DE584D">
            <w:pPr>
              <w:rPr>
                <w:lang w:val="fr-FR"/>
              </w:rPr>
            </w:pPr>
            <w:r w:rsidRPr="002B198E">
              <w:rPr>
                <w:lang w:val="fr-FR"/>
              </w:rPr>
              <w:t>46</w:t>
            </w:r>
          </w:p>
        </w:tc>
        <w:tc>
          <w:tcPr>
            <w:tcW w:w="2266" w:type="dxa"/>
          </w:tcPr>
          <w:p w14:paraId="0F852518" w14:textId="10EF747F" w:rsidR="00DE584D" w:rsidRDefault="00DE584D" w:rsidP="00DE584D">
            <w:pPr>
              <w:rPr>
                <w:lang w:val="fr-FR"/>
              </w:rPr>
            </w:pPr>
            <w:r w:rsidRPr="002B198E">
              <w:rPr>
                <w:lang w:val="fr-FR"/>
              </w:rPr>
              <w:t>54</w:t>
            </w:r>
          </w:p>
        </w:tc>
      </w:tr>
      <w:tr w:rsidR="00DE584D" w14:paraId="1CF99CC3" w14:textId="77777777" w:rsidTr="00DE584D">
        <w:tc>
          <w:tcPr>
            <w:tcW w:w="2265" w:type="dxa"/>
          </w:tcPr>
          <w:p w14:paraId="7073CC3B" w14:textId="4D54DCD7" w:rsidR="00DE584D" w:rsidRPr="00DE584D" w:rsidRDefault="00DE584D" w:rsidP="00DE584D">
            <w:pPr>
              <w:rPr>
                <w:lang w:val="fr-FR"/>
              </w:rPr>
            </w:pPr>
            <w:r w:rsidRPr="00DE584D">
              <w:rPr>
                <w:lang w:val="fr-FR"/>
              </w:rPr>
              <w:t>Mai</w:t>
            </w:r>
          </w:p>
        </w:tc>
        <w:tc>
          <w:tcPr>
            <w:tcW w:w="2265" w:type="dxa"/>
          </w:tcPr>
          <w:p w14:paraId="256EF789" w14:textId="4BA9007E" w:rsidR="00DE584D" w:rsidRDefault="00DE584D" w:rsidP="00DE584D">
            <w:pPr>
              <w:rPr>
                <w:lang w:val="fr-FR"/>
              </w:rPr>
            </w:pPr>
            <w:r w:rsidRPr="002B198E">
              <w:rPr>
                <w:lang w:val="fr-FR"/>
              </w:rPr>
              <w:t>82</w:t>
            </w:r>
          </w:p>
        </w:tc>
        <w:tc>
          <w:tcPr>
            <w:tcW w:w="2266" w:type="dxa"/>
          </w:tcPr>
          <w:p w14:paraId="2D1B162B" w14:textId="2D84BA31" w:rsidR="00DE584D" w:rsidRDefault="00DE584D" w:rsidP="00DE584D">
            <w:pPr>
              <w:rPr>
                <w:lang w:val="fr-FR"/>
              </w:rPr>
            </w:pPr>
            <w:r w:rsidRPr="002B198E">
              <w:rPr>
                <w:lang w:val="fr-FR"/>
              </w:rPr>
              <w:t>53</w:t>
            </w:r>
          </w:p>
        </w:tc>
        <w:tc>
          <w:tcPr>
            <w:tcW w:w="2266" w:type="dxa"/>
          </w:tcPr>
          <w:p w14:paraId="032E2978" w14:textId="57E7AA2A" w:rsidR="00DE584D" w:rsidRDefault="00DE584D" w:rsidP="00DE584D">
            <w:pPr>
              <w:rPr>
                <w:lang w:val="fr-FR"/>
              </w:rPr>
            </w:pPr>
            <w:r w:rsidRPr="002B198E">
              <w:rPr>
                <w:lang w:val="fr-FR"/>
              </w:rPr>
              <w:t>62</w:t>
            </w:r>
          </w:p>
        </w:tc>
      </w:tr>
      <w:tr w:rsidR="00DE584D" w14:paraId="723DC110" w14:textId="77777777" w:rsidTr="00DE584D">
        <w:tc>
          <w:tcPr>
            <w:tcW w:w="2265" w:type="dxa"/>
          </w:tcPr>
          <w:p w14:paraId="2EFFB936" w14:textId="6D77E838" w:rsidR="00DE584D" w:rsidRPr="00DE584D" w:rsidRDefault="00DE584D" w:rsidP="00DE584D">
            <w:pPr>
              <w:rPr>
                <w:lang w:val="fr-FR"/>
              </w:rPr>
            </w:pPr>
            <w:r w:rsidRPr="00DE584D">
              <w:rPr>
                <w:lang w:val="fr-FR"/>
              </w:rPr>
              <w:t>Juin</w:t>
            </w:r>
          </w:p>
        </w:tc>
        <w:tc>
          <w:tcPr>
            <w:tcW w:w="2265" w:type="dxa"/>
          </w:tcPr>
          <w:p w14:paraId="23712B54" w14:textId="2C1499D1" w:rsidR="00DE584D" w:rsidRDefault="00DE584D" w:rsidP="00DE584D">
            <w:pPr>
              <w:rPr>
                <w:lang w:val="fr-FR"/>
              </w:rPr>
            </w:pPr>
            <w:r w:rsidRPr="002B198E">
              <w:rPr>
                <w:lang w:val="fr-FR"/>
              </w:rPr>
              <w:t>90</w:t>
            </w:r>
          </w:p>
        </w:tc>
        <w:tc>
          <w:tcPr>
            <w:tcW w:w="2266" w:type="dxa"/>
          </w:tcPr>
          <w:p w14:paraId="4797FFC5" w14:textId="2D5DA8F0" w:rsidR="00DE584D" w:rsidRDefault="00DE584D" w:rsidP="00DE584D">
            <w:pPr>
              <w:rPr>
                <w:lang w:val="fr-FR"/>
              </w:rPr>
            </w:pPr>
            <w:r w:rsidRPr="002B198E">
              <w:rPr>
                <w:lang w:val="fr-FR"/>
              </w:rPr>
              <w:t>62</w:t>
            </w:r>
          </w:p>
        </w:tc>
        <w:tc>
          <w:tcPr>
            <w:tcW w:w="2266" w:type="dxa"/>
          </w:tcPr>
          <w:p w14:paraId="2D3C02A2" w14:textId="7D26D9FF" w:rsidR="00DE584D" w:rsidRDefault="00DE584D" w:rsidP="00DE584D">
            <w:pPr>
              <w:rPr>
                <w:lang w:val="fr-FR"/>
              </w:rPr>
            </w:pPr>
            <w:r w:rsidRPr="002B198E">
              <w:rPr>
                <w:lang w:val="fr-FR"/>
              </w:rPr>
              <w:t>70</w:t>
            </w:r>
          </w:p>
        </w:tc>
      </w:tr>
      <w:tr w:rsidR="00DE584D" w14:paraId="69EFC49B" w14:textId="77777777" w:rsidTr="00DE584D">
        <w:tc>
          <w:tcPr>
            <w:tcW w:w="2265" w:type="dxa"/>
          </w:tcPr>
          <w:p w14:paraId="46247634" w14:textId="56861188" w:rsidR="00DE584D" w:rsidRPr="00DE584D" w:rsidRDefault="00DE584D" w:rsidP="00DE584D">
            <w:pPr>
              <w:rPr>
                <w:lang w:val="fr-FR"/>
              </w:rPr>
            </w:pPr>
            <w:r w:rsidRPr="00DE584D">
              <w:rPr>
                <w:lang w:val="fr-FR"/>
              </w:rPr>
              <w:t>Juillet</w:t>
            </w:r>
          </w:p>
        </w:tc>
        <w:tc>
          <w:tcPr>
            <w:tcW w:w="2265" w:type="dxa"/>
          </w:tcPr>
          <w:p w14:paraId="7FD7783C" w14:textId="705B7F05" w:rsidR="00DE584D" w:rsidRDefault="00DE584D" w:rsidP="00DE584D">
            <w:pPr>
              <w:rPr>
                <w:lang w:val="fr-FR"/>
              </w:rPr>
            </w:pPr>
            <w:r w:rsidRPr="002B198E">
              <w:rPr>
                <w:lang w:val="fr-FR"/>
              </w:rPr>
              <w:t>97</w:t>
            </w:r>
          </w:p>
        </w:tc>
        <w:tc>
          <w:tcPr>
            <w:tcW w:w="2266" w:type="dxa"/>
          </w:tcPr>
          <w:p w14:paraId="082CA3B7" w14:textId="0124E33F" w:rsidR="00DE584D" w:rsidRDefault="00DE584D" w:rsidP="00DE584D">
            <w:pPr>
              <w:rPr>
                <w:lang w:val="fr-FR"/>
              </w:rPr>
            </w:pPr>
            <w:r w:rsidRPr="002B198E">
              <w:rPr>
                <w:lang w:val="fr-FR"/>
              </w:rPr>
              <w:t>71</w:t>
            </w:r>
          </w:p>
        </w:tc>
        <w:tc>
          <w:tcPr>
            <w:tcW w:w="2266" w:type="dxa"/>
          </w:tcPr>
          <w:p w14:paraId="33915828" w14:textId="7F2EA83F" w:rsidR="00DE584D" w:rsidRDefault="00DE584D" w:rsidP="00DE584D">
            <w:pPr>
              <w:rPr>
                <w:lang w:val="fr-FR"/>
              </w:rPr>
            </w:pPr>
            <w:r w:rsidRPr="002B198E">
              <w:rPr>
                <w:lang w:val="fr-FR"/>
              </w:rPr>
              <w:t>76</w:t>
            </w:r>
          </w:p>
        </w:tc>
      </w:tr>
      <w:tr w:rsidR="00DE584D" w14:paraId="664098CA" w14:textId="77777777" w:rsidTr="00DE584D">
        <w:tc>
          <w:tcPr>
            <w:tcW w:w="2265" w:type="dxa"/>
          </w:tcPr>
          <w:p w14:paraId="2E56527D" w14:textId="3BF97A37" w:rsidR="00DE584D" w:rsidRPr="00DE584D" w:rsidRDefault="00DE584D" w:rsidP="00DE584D">
            <w:pPr>
              <w:rPr>
                <w:lang w:val="fr-FR"/>
              </w:rPr>
            </w:pPr>
            <w:r w:rsidRPr="00DE584D">
              <w:rPr>
                <w:lang w:val="fr-FR"/>
              </w:rPr>
              <w:t>Août</w:t>
            </w:r>
          </w:p>
        </w:tc>
        <w:tc>
          <w:tcPr>
            <w:tcW w:w="2265" w:type="dxa"/>
          </w:tcPr>
          <w:p w14:paraId="40A759A1" w14:textId="6CD262A0" w:rsidR="00DE584D" w:rsidRDefault="00DE584D" w:rsidP="00DE584D">
            <w:pPr>
              <w:rPr>
                <w:lang w:val="fr-FR"/>
              </w:rPr>
            </w:pPr>
            <w:r w:rsidRPr="002B198E">
              <w:rPr>
                <w:lang w:val="fr-FR"/>
              </w:rPr>
              <w:t>94</w:t>
            </w:r>
          </w:p>
        </w:tc>
        <w:tc>
          <w:tcPr>
            <w:tcW w:w="2266" w:type="dxa"/>
          </w:tcPr>
          <w:p w14:paraId="6F26559E" w14:textId="5E1E7B60" w:rsidR="00DE584D" w:rsidRDefault="00DE584D" w:rsidP="00DE584D">
            <w:pPr>
              <w:rPr>
                <w:lang w:val="fr-FR"/>
              </w:rPr>
            </w:pPr>
            <w:r w:rsidRPr="002B198E">
              <w:rPr>
                <w:lang w:val="fr-FR"/>
              </w:rPr>
              <w:t>69</w:t>
            </w:r>
          </w:p>
        </w:tc>
        <w:tc>
          <w:tcPr>
            <w:tcW w:w="2266" w:type="dxa"/>
          </w:tcPr>
          <w:p w14:paraId="2CAF9053" w14:textId="526FF767" w:rsidR="00DE584D" w:rsidRDefault="00DE584D" w:rsidP="00DE584D">
            <w:pPr>
              <w:rPr>
                <w:lang w:val="fr-FR"/>
              </w:rPr>
            </w:pPr>
            <w:r w:rsidRPr="002B198E">
              <w:rPr>
                <w:lang w:val="fr-FR"/>
              </w:rPr>
              <w:t>80</w:t>
            </w:r>
          </w:p>
        </w:tc>
      </w:tr>
      <w:tr w:rsidR="00DE584D" w14:paraId="1A80DEBA" w14:textId="77777777" w:rsidTr="00DE584D">
        <w:tc>
          <w:tcPr>
            <w:tcW w:w="2265" w:type="dxa"/>
          </w:tcPr>
          <w:p w14:paraId="57327903" w14:textId="2C7308FB" w:rsidR="00DE584D" w:rsidRPr="00DE584D" w:rsidRDefault="00DE584D" w:rsidP="00DE584D">
            <w:pPr>
              <w:rPr>
                <w:lang w:val="fr-FR"/>
              </w:rPr>
            </w:pPr>
            <w:r w:rsidRPr="00DE584D">
              <w:rPr>
                <w:lang w:val="fr-FR"/>
              </w:rPr>
              <w:t>Septembre</w:t>
            </w:r>
          </w:p>
        </w:tc>
        <w:tc>
          <w:tcPr>
            <w:tcW w:w="2265" w:type="dxa"/>
          </w:tcPr>
          <w:p w14:paraId="46595D0E" w14:textId="542C4180" w:rsidR="00DE584D" w:rsidRDefault="00DE584D" w:rsidP="00DE584D">
            <w:pPr>
              <w:rPr>
                <w:lang w:val="fr-FR"/>
              </w:rPr>
            </w:pPr>
            <w:r w:rsidRPr="002B198E">
              <w:rPr>
                <w:lang w:val="fr-FR"/>
              </w:rPr>
              <w:t>88</w:t>
            </w:r>
          </w:p>
        </w:tc>
        <w:tc>
          <w:tcPr>
            <w:tcW w:w="2266" w:type="dxa"/>
          </w:tcPr>
          <w:p w14:paraId="6D53AA50" w14:textId="40D9ADCE" w:rsidR="00DE584D" w:rsidRDefault="00DE584D" w:rsidP="00DE584D">
            <w:pPr>
              <w:rPr>
                <w:lang w:val="fr-FR"/>
              </w:rPr>
            </w:pPr>
            <w:r w:rsidRPr="002B198E">
              <w:rPr>
                <w:lang w:val="fr-FR"/>
              </w:rPr>
              <w:t>60</w:t>
            </w:r>
          </w:p>
        </w:tc>
        <w:tc>
          <w:tcPr>
            <w:tcW w:w="2266" w:type="dxa"/>
          </w:tcPr>
          <w:p w14:paraId="3DB9C329" w14:textId="79ED9DA9" w:rsidR="00DE584D" w:rsidRDefault="00DE584D" w:rsidP="00DE584D">
            <w:pPr>
              <w:rPr>
                <w:lang w:val="fr-FR"/>
              </w:rPr>
            </w:pPr>
            <w:r w:rsidRPr="002B198E">
              <w:rPr>
                <w:lang w:val="fr-FR"/>
              </w:rPr>
              <w:t>76</w:t>
            </w:r>
          </w:p>
        </w:tc>
      </w:tr>
      <w:tr w:rsidR="00DE584D" w14:paraId="754F40D2" w14:textId="77777777" w:rsidTr="00DE584D">
        <w:tc>
          <w:tcPr>
            <w:tcW w:w="2265" w:type="dxa"/>
          </w:tcPr>
          <w:p w14:paraId="5CED4F73" w14:textId="2BC656D4" w:rsidR="00DE584D" w:rsidRPr="00DE584D" w:rsidRDefault="00DE584D" w:rsidP="00DE584D">
            <w:pPr>
              <w:rPr>
                <w:lang w:val="fr-FR"/>
              </w:rPr>
            </w:pPr>
            <w:r w:rsidRPr="00DE584D">
              <w:rPr>
                <w:lang w:val="fr-FR"/>
              </w:rPr>
              <w:t>Octobre</w:t>
            </w:r>
          </w:p>
        </w:tc>
        <w:tc>
          <w:tcPr>
            <w:tcW w:w="2265" w:type="dxa"/>
          </w:tcPr>
          <w:p w14:paraId="170DCC5E" w14:textId="72FDD55C" w:rsidR="00DE584D" w:rsidRDefault="00DE584D" w:rsidP="00DE584D">
            <w:pPr>
              <w:rPr>
                <w:lang w:val="fr-FR"/>
              </w:rPr>
            </w:pPr>
            <w:r w:rsidRPr="002B198E">
              <w:rPr>
                <w:lang w:val="fr-FR"/>
              </w:rPr>
              <w:t>77</w:t>
            </w:r>
          </w:p>
        </w:tc>
        <w:tc>
          <w:tcPr>
            <w:tcW w:w="2266" w:type="dxa"/>
          </w:tcPr>
          <w:p w14:paraId="0765E09C" w14:textId="0EEF1C2B" w:rsidR="00DE584D" w:rsidRDefault="00DE584D" w:rsidP="00DE584D">
            <w:pPr>
              <w:rPr>
                <w:lang w:val="fr-FR"/>
              </w:rPr>
            </w:pPr>
            <w:r w:rsidRPr="002B198E">
              <w:rPr>
                <w:lang w:val="fr-FR"/>
              </w:rPr>
              <w:t>46</w:t>
            </w:r>
          </w:p>
        </w:tc>
        <w:tc>
          <w:tcPr>
            <w:tcW w:w="2266" w:type="dxa"/>
          </w:tcPr>
          <w:p w14:paraId="6A666576" w14:textId="061846E9" w:rsidR="00DE584D" w:rsidRDefault="00DE584D" w:rsidP="00DE584D">
            <w:pPr>
              <w:rPr>
                <w:lang w:val="fr-FR"/>
              </w:rPr>
            </w:pPr>
            <w:r w:rsidRPr="002B198E">
              <w:rPr>
                <w:lang w:val="fr-FR"/>
              </w:rPr>
              <w:t>69</w:t>
            </w:r>
          </w:p>
        </w:tc>
      </w:tr>
      <w:tr w:rsidR="00DE584D" w14:paraId="23A3BBA6" w14:textId="77777777" w:rsidTr="00DE584D">
        <w:tc>
          <w:tcPr>
            <w:tcW w:w="2265" w:type="dxa"/>
          </w:tcPr>
          <w:p w14:paraId="7C76BA23" w14:textId="6C650F57" w:rsidR="00DE584D" w:rsidRPr="00DE584D" w:rsidRDefault="00DE584D" w:rsidP="00DE584D">
            <w:pPr>
              <w:rPr>
                <w:lang w:val="fr-FR"/>
              </w:rPr>
            </w:pPr>
            <w:r w:rsidRPr="00DE584D">
              <w:rPr>
                <w:lang w:val="fr-FR"/>
              </w:rPr>
              <w:lastRenderedPageBreak/>
              <w:t>Novembre</w:t>
            </w:r>
          </w:p>
        </w:tc>
        <w:tc>
          <w:tcPr>
            <w:tcW w:w="2265" w:type="dxa"/>
          </w:tcPr>
          <w:p w14:paraId="71CFC8AC" w14:textId="7C0A6D5F" w:rsidR="00DE584D" w:rsidRDefault="00DE584D" w:rsidP="00DE584D">
            <w:pPr>
              <w:rPr>
                <w:lang w:val="fr-FR"/>
              </w:rPr>
            </w:pPr>
            <w:r w:rsidRPr="002B198E">
              <w:rPr>
                <w:lang w:val="fr-FR"/>
              </w:rPr>
              <w:t>59</w:t>
            </w:r>
          </w:p>
        </w:tc>
        <w:tc>
          <w:tcPr>
            <w:tcW w:w="2266" w:type="dxa"/>
          </w:tcPr>
          <w:p w14:paraId="4B526758" w14:textId="3712BD97" w:rsidR="00DE584D" w:rsidRDefault="00DE584D" w:rsidP="00DE584D">
            <w:pPr>
              <w:rPr>
                <w:lang w:val="fr-FR"/>
              </w:rPr>
            </w:pPr>
            <w:r w:rsidRPr="002B198E">
              <w:rPr>
                <w:lang w:val="fr-FR"/>
              </w:rPr>
              <w:t>36</w:t>
            </w:r>
          </w:p>
        </w:tc>
        <w:tc>
          <w:tcPr>
            <w:tcW w:w="2266" w:type="dxa"/>
          </w:tcPr>
          <w:p w14:paraId="3353745C" w14:textId="650008DE" w:rsidR="00DE584D" w:rsidRDefault="00DE584D" w:rsidP="00DE584D">
            <w:pPr>
              <w:rPr>
                <w:lang w:val="fr-FR"/>
              </w:rPr>
            </w:pPr>
            <w:r w:rsidRPr="002B198E">
              <w:rPr>
                <w:lang w:val="fr-FR"/>
              </w:rPr>
              <w:t>62</w:t>
            </w:r>
          </w:p>
        </w:tc>
      </w:tr>
      <w:tr w:rsidR="00DE584D" w14:paraId="3EF2FF68" w14:textId="77777777" w:rsidTr="00DE584D">
        <w:tc>
          <w:tcPr>
            <w:tcW w:w="2265" w:type="dxa"/>
          </w:tcPr>
          <w:p w14:paraId="5B629B0E" w14:textId="4D6123A2" w:rsidR="00DE584D" w:rsidRPr="00DE584D" w:rsidRDefault="00DE584D" w:rsidP="00DE584D">
            <w:pPr>
              <w:rPr>
                <w:lang w:val="fr-FR"/>
              </w:rPr>
            </w:pPr>
            <w:r w:rsidRPr="00DE584D">
              <w:rPr>
                <w:lang w:val="fr-FR"/>
              </w:rPr>
              <w:t>Décembre</w:t>
            </w:r>
          </w:p>
        </w:tc>
        <w:tc>
          <w:tcPr>
            <w:tcW w:w="2265" w:type="dxa"/>
          </w:tcPr>
          <w:p w14:paraId="70E35A6D" w14:textId="22A0E8C7" w:rsidR="00DE584D" w:rsidRDefault="00DE584D" w:rsidP="00DE584D">
            <w:pPr>
              <w:rPr>
                <w:lang w:val="fr-FR"/>
              </w:rPr>
            </w:pPr>
            <w:r w:rsidRPr="002B198E">
              <w:rPr>
                <w:lang w:val="fr-FR"/>
              </w:rPr>
              <w:t>45</w:t>
            </w:r>
          </w:p>
        </w:tc>
        <w:tc>
          <w:tcPr>
            <w:tcW w:w="2266" w:type="dxa"/>
          </w:tcPr>
          <w:p w14:paraId="5D10E87A" w14:textId="120ED57D" w:rsidR="00DE584D" w:rsidRDefault="00DE584D" w:rsidP="00DE584D">
            <w:pPr>
              <w:rPr>
                <w:lang w:val="fr-FR"/>
              </w:rPr>
            </w:pPr>
            <w:r w:rsidRPr="002B198E">
              <w:rPr>
                <w:lang w:val="fr-FR"/>
              </w:rPr>
              <w:t>25</w:t>
            </w:r>
          </w:p>
        </w:tc>
        <w:tc>
          <w:tcPr>
            <w:tcW w:w="2266" w:type="dxa"/>
          </w:tcPr>
          <w:p w14:paraId="6CB38B46" w14:textId="5E20E2EB" w:rsidR="00DE584D" w:rsidRDefault="00DE584D" w:rsidP="00DE584D">
            <w:pPr>
              <w:rPr>
                <w:lang w:val="fr-FR"/>
              </w:rPr>
            </w:pPr>
            <w:r w:rsidRPr="002B198E">
              <w:rPr>
                <w:lang w:val="fr-FR"/>
              </w:rPr>
              <w:t>53</w:t>
            </w:r>
          </w:p>
        </w:tc>
      </w:tr>
    </w:tbl>
    <w:p w14:paraId="6E5011E4" w14:textId="5401A8F1" w:rsidR="00747F33" w:rsidRPr="00EE4FF9" w:rsidRDefault="00747F33" w:rsidP="003570F1">
      <w:pPr>
        <w:pStyle w:val="Titre1"/>
        <w:rPr>
          <w:lang w:val="fr-FR"/>
        </w:rPr>
      </w:pPr>
      <w:bookmarkStart w:id="1" w:name="_Hlk93515936"/>
      <w:r w:rsidRPr="00EE4FF9">
        <w:rPr>
          <w:lang w:val="fr-FR"/>
        </w:rPr>
        <w:t>Préparer un voyage</w:t>
      </w:r>
    </w:p>
    <w:bookmarkEnd w:id="1"/>
    <w:p w14:paraId="5AEE4AD4" w14:textId="7E243419" w:rsidR="003570F1" w:rsidRPr="003570F1" w:rsidRDefault="003570F1" w:rsidP="003570F1">
      <w:pPr>
        <w:rPr>
          <w:lang w:val="fr-FR"/>
        </w:rPr>
      </w:pPr>
      <w:r w:rsidRPr="003570F1">
        <w:rPr>
          <w:lang w:val="fr-FR"/>
        </w:rPr>
        <w:t>Si vous n’avez pas planifié votre voyage pour visiter les chutes cette année, n’attendez pas une autre minute. Appelez-nous simplement et nous vous aiderons.</w:t>
      </w:r>
    </w:p>
    <w:p w14:paraId="3907DF7C" w14:textId="146FA536" w:rsidR="0073090C" w:rsidRPr="0073090C" w:rsidRDefault="0073090C" w:rsidP="0073090C">
      <w:pPr>
        <w:tabs>
          <w:tab w:val="left" w:pos="5391"/>
        </w:tabs>
        <w:rPr>
          <w:lang w:val="fr-FR"/>
        </w:rPr>
      </w:pPr>
    </w:p>
    <w:sectPr w:rsidR="0073090C" w:rsidRPr="0073090C" w:rsidSect="006E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9F"/>
    <w:rsid w:val="00055ADC"/>
    <w:rsid w:val="000A732F"/>
    <w:rsid w:val="000B69DF"/>
    <w:rsid w:val="000E4C01"/>
    <w:rsid w:val="000E5E9F"/>
    <w:rsid w:val="002439BC"/>
    <w:rsid w:val="00260975"/>
    <w:rsid w:val="002B198E"/>
    <w:rsid w:val="002D08CF"/>
    <w:rsid w:val="00346040"/>
    <w:rsid w:val="00354F34"/>
    <w:rsid w:val="003570F1"/>
    <w:rsid w:val="003806D5"/>
    <w:rsid w:val="004D35C5"/>
    <w:rsid w:val="005A7EFB"/>
    <w:rsid w:val="005B6D3E"/>
    <w:rsid w:val="005C4370"/>
    <w:rsid w:val="005E16F5"/>
    <w:rsid w:val="0061316F"/>
    <w:rsid w:val="006434B4"/>
    <w:rsid w:val="00646935"/>
    <w:rsid w:val="006E66B5"/>
    <w:rsid w:val="0073090C"/>
    <w:rsid w:val="00731E2D"/>
    <w:rsid w:val="00747F33"/>
    <w:rsid w:val="007C1CC0"/>
    <w:rsid w:val="008C4998"/>
    <w:rsid w:val="00907B8E"/>
    <w:rsid w:val="00960E31"/>
    <w:rsid w:val="00986B43"/>
    <w:rsid w:val="009B363F"/>
    <w:rsid w:val="00A114D9"/>
    <w:rsid w:val="00A139A5"/>
    <w:rsid w:val="00A4554F"/>
    <w:rsid w:val="00AC7C99"/>
    <w:rsid w:val="00BA2676"/>
    <w:rsid w:val="00C03F4F"/>
    <w:rsid w:val="00CE19FA"/>
    <w:rsid w:val="00DC2542"/>
    <w:rsid w:val="00DD5785"/>
    <w:rsid w:val="00DE56A7"/>
    <w:rsid w:val="00DE584D"/>
    <w:rsid w:val="00ED3A4B"/>
    <w:rsid w:val="00EE4FF9"/>
    <w:rsid w:val="00F32CB0"/>
    <w:rsid w:val="00F86739"/>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2811"/>
  <w15:chartTrackingRefBased/>
  <w15:docId w15:val="{ED5CA8EA-93CB-4D00-832E-8DBD06F6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A5"/>
  </w:style>
  <w:style w:type="paragraph" w:styleId="Titre1">
    <w:name w:val="heading 1"/>
    <w:basedOn w:val="Normal"/>
    <w:next w:val="Normal"/>
    <w:link w:val="Titre1Car"/>
    <w:uiPriority w:val="9"/>
    <w:qFormat/>
    <w:rsid w:val="00DC2542"/>
    <w:pPr>
      <w:keepNext/>
      <w:keepLines/>
      <w:spacing w:before="120" w:after="240" w:line="240" w:lineRule="auto"/>
      <w:outlineLvl w:val="0"/>
    </w:pPr>
    <w:rPr>
      <w:rFonts w:asciiTheme="majorHAnsi" w:eastAsiaTheme="majorEastAsia" w:hAnsiTheme="majorHAnsi" w:cstheme="majorBidi"/>
      <w:color w:val="3E762A" w:themeColor="accent1" w:themeShade="BF"/>
      <w:sz w:val="30"/>
      <w:szCs w:val="30"/>
    </w:rPr>
  </w:style>
  <w:style w:type="paragraph" w:styleId="Titre2">
    <w:name w:val="heading 2"/>
    <w:basedOn w:val="Normal"/>
    <w:next w:val="Normal"/>
    <w:link w:val="Titre2Car"/>
    <w:uiPriority w:val="9"/>
    <w:unhideWhenUsed/>
    <w:qFormat/>
    <w:rsid w:val="00A139A5"/>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Titre3">
    <w:name w:val="heading 3"/>
    <w:basedOn w:val="Normal"/>
    <w:next w:val="Normal"/>
    <w:link w:val="Titre3Car"/>
    <w:uiPriority w:val="9"/>
    <w:unhideWhenUsed/>
    <w:qFormat/>
    <w:rsid w:val="00A139A5"/>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Titre4">
    <w:name w:val="heading 4"/>
    <w:basedOn w:val="Normal"/>
    <w:next w:val="Normal"/>
    <w:link w:val="Titre4Car"/>
    <w:uiPriority w:val="9"/>
    <w:semiHidden/>
    <w:unhideWhenUsed/>
    <w:qFormat/>
    <w:rsid w:val="00A139A5"/>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Titre5">
    <w:name w:val="heading 5"/>
    <w:basedOn w:val="Normal"/>
    <w:next w:val="Normal"/>
    <w:link w:val="Titre5Car"/>
    <w:uiPriority w:val="9"/>
    <w:semiHidden/>
    <w:unhideWhenUsed/>
    <w:qFormat/>
    <w:rsid w:val="00A139A5"/>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Titre6">
    <w:name w:val="heading 6"/>
    <w:basedOn w:val="Normal"/>
    <w:next w:val="Normal"/>
    <w:link w:val="Titre6Car"/>
    <w:uiPriority w:val="9"/>
    <w:semiHidden/>
    <w:unhideWhenUsed/>
    <w:qFormat/>
    <w:rsid w:val="00A139A5"/>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Titre7">
    <w:name w:val="heading 7"/>
    <w:basedOn w:val="Normal"/>
    <w:next w:val="Normal"/>
    <w:link w:val="Titre7Car"/>
    <w:uiPriority w:val="9"/>
    <w:semiHidden/>
    <w:unhideWhenUsed/>
    <w:qFormat/>
    <w:rsid w:val="00A139A5"/>
    <w:pPr>
      <w:keepNext/>
      <w:keepLines/>
      <w:spacing w:before="40" w:after="0"/>
      <w:outlineLvl w:val="6"/>
    </w:pPr>
    <w:rPr>
      <w:rFonts w:asciiTheme="majorHAnsi" w:eastAsiaTheme="majorEastAsia" w:hAnsiTheme="majorHAnsi" w:cstheme="majorBidi"/>
      <w:color w:val="2A4F1C" w:themeColor="accent1" w:themeShade="80"/>
    </w:rPr>
  </w:style>
  <w:style w:type="paragraph" w:styleId="Titre8">
    <w:name w:val="heading 8"/>
    <w:basedOn w:val="Normal"/>
    <w:next w:val="Normal"/>
    <w:link w:val="Titre8Car"/>
    <w:uiPriority w:val="9"/>
    <w:semiHidden/>
    <w:unhideWhenUsed/>
    <w:qFormat/>
    <w:rsid w:val="00A139A5"/>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Titre9">
    <w:name w:val="heading 9"/>
    <w:basedOn w:val="Normal"/>
    <w:next w:val="Normal"/>
    <w:link w:val="Titre9Car"/>
    <w:uiPriority w:val="9"/>
    <w:semiHidden/>
    <w:unhideWhenUsed/>
    <w:qFormat/>
    <w:rsid w:val="00A139A5"/>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
    <w:name w:val="t"/>
    <w:basedOn w:val="Policepardfaut"/>
    <w:rsid w:val="00A139A5"/>
  </w:style>
  <w:style w:type="character" w:customStyle="1" w:styleId="Titre1Car">
    <w:name w:val="Titre 1 Car"/>
    <w:basedOn w:val="Policepardfaut"/>
    <w:link w:val="Titre1"/>
    <w:uiPriority w:val="9"/>
    <w:rsid w:val="00DC2542"/>
    <w:rPr>
      <w:rFonts w:asciiTheme="majorHAnsi" w:eastAsiaTheme="majorEastAsia" w:hAnsiTheme="majorHAnsi" w:cstheme="majorBidi"/>
      <w:color w:val="3E762A" w:themeColor="accent1" w:themeShade="BF"/>
      <w:sz w:val="30"/>
      <w:szCs w:val="30"/>
    </w:rPr>
  </w:style>
  <w:style w:type="character" w:customStyle="1" w:styleId="Titre2Car">
    <w:name w:val="Titre 2 Car"/>
    <w:basedOn w:val="Policepardfaut"/>
    <w:link w:val="Titre2"/>
    <w:uiPriority w:val="9"/>
    <w:rsid w:val="00A139A5"/>
    <w:rPr>
      <w:rFonts w:asciiTheme="majorHAnsi" w:eastAsiaTheme="majorEastAsia" w:hAnsiTheme="majorHAnsi" w:cstheme="majorBidi"/>
      <w:color w:val="668926" w:themeColor="accent2" w:themeShade="BF"/>
      <w:sz w:val="28"/>
      <w:szCs w:val="28"/>
    </w:rPr>
  </w:style>
  <w:style w:type="character" w:customStyle="1" w:styleId="Titre3Car">
    <w:name w:val="Titre 3 Car"/>
    <w:basedOn w:val="Policepardfaut"/>
    <w:link w:val="Titre3"/>
    <w:uiPriority w:val="9"/>
    <w:rsid w:val="00A139A5"/>
    <w:rPr>
      <w:rFonts w:asciiTheme="majorHAnsi" w:eastAsiaTheme="majorEastAsia" w:hAnsiTheme="majorHAnsi" w:cstheme="majorBidi"/>
      <w:color w:val="066684" w:themeColor="accent6" w:themeShade="BF"/>
      <w:sz w:val="26"/>
      <w:szCs w:val="26"/>
    </w:rPr>
  </w:style>
  <w:style w:type="character" w:customStyle="1" w:styleId="Titre4Car">
    <w:name w:val="Titre 4 Car"/>
    <w:basedOn w:val="Policepardfaut"/>
    <w:link w:val="Titre4"/>
    <w:uiPriority w:val="9"/>
    <w:semiHidden/>
    <w:rsid w:val="00A139A5"/>
    <w:rPr>
      <w:rFonts w:asciiTheme="majorHAnsi" w:eastAsiaTheme="majorEastAsia" w:hAnsiTheme="majorHAnsi" w:cstheme="majorBidi"/>
      <w:i/>
      <w:iCs/>
      <w:color w:val="318B98" w:themeColor="accent5" w:themeShade="BF"/>
      <w:sz w:val="25"/>
      <w:szCs w:val="25"/>
    </w:rPr>
  </w:style>
  <w:style w:type="character" w:customStyle="1" w:styleId="Titre5Car">
    <w:name w:val="Titre 5 Car"/>
    <w:basedOn w:val="Policepardfaut"/>
    <w:link w:val="Titre5"/>
    <w:uiPriority w:val="9"/>
    <w:semiHidden/>
    <w:rsid w:val="00A139A5"/>
    <w:rPr>
      <w:rFonts w:asciiTheme="majorHAnsi" w:eastAsiaTheme="majorEastAsia" w:hAnsiTheme="majorHAnsi" w:cstheme="majorBidi"/>
      <w:i/>
      <w:iCs/>
      <w:color w:val="445C19" w:themeColor="accent2" w:themeShade="80"/>
      <w:sz w:val="24"/>
      <w:szCs w:val="24"/>
    </w:rPr>
  </w:style>
  <w:style w:type="character" w:customStyle="1" w:styleId="Titre6Car">
    <w:name w:val="Titre 6 Car"/>
    <w:basedOn w:val="Policepardfaut"/>
    <w:link w:val="Titre6"/>
    <w:uiPriority w:val="9"/>
    <w:semiHidden/>
    <w:rsid w:val="00A139A5"/>
    <w:rPr>
      <w:rFonts w:asciiTheme="majorHAnsi" w:eastAsiaTheme="majorEastAsia" w:hAnsiTheme="majorHAnsi" w:cstheme="majorBidi"/>
      <w:i/>
      <w:iCs/>
      <w:color w:val="044458" w:themeColor="accent6" w:themeShade="80"/>
      <w:sz w:val="23"/>
      <w:szCs w:val="23"/>
    </w:rPr>
  </w:style>
  <w:style w:type="character" w:customStyle="1" w:styleId="Titre7Car">
    <w:name w:val="Titre 7 Car"/>
    <w:basedOn w:val="Policepardfaut"/>
    <w:link w:val="Titre7"/>
    <w:uiPriority w:val="9"/>
    <w:semiHidden/>
    <w:rsid w:val="00A139A5"/>
    <w:rPr>
      <w:rFonts w:asciiTheme="majorHAnsi" w:eastAsiaTheme="majorEastAsia" w:hAnsiTheme="majorHAnsi" w:cstheme="majorBidi"/>
      <w:color w:val="2A4F1C" w:themeColor="accent1" w:themeShade="80"/>
    </w:rPr>
  </w:style>
  <w:style w:type="character" w:customStyle="1" w:styleId="Titre8Car">
    <w:name w:val="Titre 8 Car"/>
    <w:basedOn w:val="Policepardfaut"/>
    <w:link w:val="Titre8"/>
    <w:uiPriority w:val="9"/>
    <w:semiHidden/>
    <w:rsid w:val="00A139A5"/>
    <w:rPr>
      <w:rFonts w:asciiTheme="majorHAnsi" w:eastAsiaTheme="majorEastAsia" w:hAnsiTheme="majorHAnsi" w:cstheme="majorBidi"/>
      <w:color w:val="445C19" w:themeColor="accent2" w:themeShade="80"/>
      <w:sz w:val="21"/>
      <w:szCs w:val="21"/>
    </w:rPr>
  </w:style>
  <w:style w:type="character" w:customStyle="1" w:styleId="Titre9Car">
    <w:name w:val="Titre 9 Car"/>
    <w:basedOn w:val="Policepardfaut"/>
    <w:link w:val="Titre9"/>
    <w:uiPriority w:val="9"/>
    <w:semiHidden/>
    <w:rsid w:val="00A139A5"/>
    <w:rPr>
      <w:rFonts w:asciiTheme="majorHAnsi" w:eastAsiaTheme="majorEastAsia" w:hAnsiTheme="majorHAnsi" w:cstheme="majorBidi"/>
      <w:color w:val="044458" w:themeColor="accent6" w:themeShade="80"/>
    </w:rPr>
  </w:style>
  <w:style w:type="paragraph" w:styleId="Lgende">
    <w:name w:val="caption"/>
    <w:basedOn w:val="Normal"/>
    <w:next w:val="Normal"/>
    <w:uiPriority w:val="35"/>
    <w:semiHidden/>
    <w:unhideWhenUsed/>
    <w:qFormat/>
    <w:rsid w:val="00A139A5"/>
    <w:pPr>
      <w:spacing w:line="240" w:lineRule="auto"/>
    </w:pPr>
    <w:rPr>
      <w:b/>
      <w:bCs/>
      <w:smallCaps/>
      <w:color w:val="549E39" w:themeColor="accent1"/>
      <w:spacing w:val="6"/>
    </w:rPr>
  </w:style>
  <w:style w:type="paragraph" w:styleId="Titre">
    <w:name w:val="Title"/>
    <w:basedOn w:val="Normal"/>
    <w:next w:val="Normal"/>
    <w:link w:val="TitreCar"/>
    <w:uiPriority w:val="10"/>
    <w:qFormat/>
    <w:rsid w:val="00DC2542"/>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reCar">
    <w:name w:val="Titre Car"/>
    <w:basedOn w:val="Policepardfaut"/>
    <w:link w:val="Titre"/>
    <w:uiPriority w:val="10"/>
    <w:rsid w:val="00DC2542"/>
    <w:rPr>
      <w:rFonts w:asciiTheme="majorHAnsi" w:eastAsiaTheme="majorEastAsia" w:hAnsiTheme="majorHAnsi" w:cstheme="majorBidi"/>
      <w:color w:val="3E762A" w:themeColor="accent1" w:themeShade="BF"/>
      <w:spacing w:val="-10"/>
      <w:sz w:val="52"/>
      <w:szCs w:val="52"/>
    </w:rPr>
  </w:style>
  <w:style w:type="paragraph" w:styleId="Sous-titre">
    <w:name w:val="Subtitle"/>
    <w:basedOn w:val="Normal"/>
    <w:next w:val="Normal"/>
    <w:link w:val="Sous-titreCar"/>
    <w:uiPriority w:val="11"/>
    <w:qFormat/>
    <w:rsid w:val="00A139A5"/>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139A5"/>
    <w:rPr>
      <w:rFonts w:asciiTheme="majorHAnsi" w:eastAsiaTheme="majorEastAsia" w:hAnsiTheme="majorHAnsi" w:cstheme="majorBidi"/>
    </w:rPr>
  </w:style>
  <w:style w:type="character" w:styleId="lev">
    <w:name w:val="Strong"/>
    <w:basedOn w:val="Policepardfaut"/>
    <w:uiPriority w:val="22"/>
    <w:qFormat/>
    <w:rsid w:val="00A139A5"/>
    <w:rPr>
      <w:b/>
      <w:bCs/>
    </w:rPr>
  </w:style>
  <w:style w:type="character" w:styleId="Accentuation">
    <w:name w:val="Emphasis"/>
    <w:basedOn w:val="Policepardfaut"/>
    <w:uiPriority w:val="20"/>
    <w:qFormat/>
    <w:rsid w:val="00A139A5"/>
    <w:rPr>
      <w:i/>
      <w:iCs/>
    </w:rPr>
  </w:style>
  <w:style w:type="paragraph" w:styleId="Sansinterligne">
    <w:name w:val="No Spacing"/>
    <w:uiPriority w:val="1"/>
    <w:qFormat/>
    <w:rsid w:val="00A139A5"/>
    <w:pPr>
      <w:spacing w:after="0" w:line="240" w:lineRule="auto"/>
    </w:pPr>
  </w:style>
  <w:style w:type="paragraph" w:styleId="Citation">
    <w:name w:val="Quote"/>
    <w:basedOn w:val="Normal"/>
    <w:next w:val="Normal"/>
    <w:link w:val="CitationCar"/>
    <w:uiPriority w:val="29"/>
    <w:qFormat/>
    <w:rsid w:val="00A139A5"/>
    <w:pPr>
      <w:spacing w:before="120"/>
      <w:ind w:left="720" w:right="720"/>
      <w:jc w:val="center"/>
    </w:pPr>
    <w:rPr>
      <w:i/>
      <w:iCs/>
    </w:rPr>
  </w:style>
  <w:style w:type="character" w:customStyle="1" w:styleId="CitationCar">
    <w:name w:val="Citation Car"/>
    <w:basedOn w:val="Policepardfaut"/>
    <w:link w:val="Citation"/>
    <w:uiPriority w:val="29"/>
    <w:rsid w:val="00A139A5"/>
    <w:rPr>
      <w:i/>
      <w:iCs/>
    </w:rPr>
  </w:style>
  <w:style w:type="paragraph" w:styleId="Citationintense">
    <w:name w:val="Intense Quote"/>
    <w:basedOn w:val="Normal"/>
    <w:next w:val="Normal"/>
    <w:link w:val="CitationintenseCar"/>
    <w:uiPriority w:val="30"/>
    <w:qFormat/>
    <w:rsid w:val="00A139A5"/>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CitationintenseCar">
    <w:name w:val="Citation intense Car"/>
    <w:basedOn w:val="Policepardfaut"/>
    <w:link w:val="Citationintense"/>
    <w:uiPriority w:val="30"/>
    <w:rsid w:val="00A139A5"/>
    <w:rPr>
      <w:rFonts w:asciiTheme="majorHAnsi" w:eastAsiaTheme="majorEastAsia" w:hAnsiTheme="majorHAnsi" w:cstheme="majorBidi"/>
      <w:color w:val="549E39" w:themeColor="accent1"/>
      <w:sz w:val="24"/>
      <w:szCs w:val="24"/>
    </w:rPr>
  </w:style>
  <w:style w:type="character" w:styleId="Accentuationlgre">
    <w:name w:val="Subtle Emphasis"/>
    <w:basedOn w:val="Policepardfaut"/>
    <w:uiPriority w:val="19"/>
    <w:qFormat/>
    <w:rsid w:val="00A139A5"/>
    <w:rPr>
      <w:i/>
      <w:iCs/>
      <w:color w:val="404040" w:themeColor="text1" w:themeTint="BF"/>
    </w:rPr>
  </w:style>
  <w:style w:type="character" w:styleId="Accentuationintense">
    <w:name w:val="Intense Emphasis"/>
    <w:basedOn w:val="Policepardfaut"/>
    <w:uiPriority w:val="21"/>
    <w:qFormat/>
    <w:rsid w:val="00A139A5"/>
    <w:rPr>
      <w:b w:val="0"/>
      <w:bCs w:val="0"/>
      <w:i/>
      <w:iCs/>
      <w:color w:val="549E39" w:themeColor="accent1"/>
    </w:rPr>
  </w:style>
  <w:style w:type="character" w:styleId="Rfrencelgre">
    <w:name w:val="Subtle Reference"/>
    <w:basedOn w:val="Policepardfaut"/>
    <w:uiPriority w:val="31"/>
    <w:qFormat/>
    <w:rsid w:val="00A139A5"/>
    <w:rPr>
      <w:smallCaps/>
      <w:color w:val="404040" w:themeColor="text1" w:themeTint="BF"/>
      <w:u w:val="single" w:color="7F7F7F" w:themeColor="text1" w:themeTint="80"/>
    </w:rPr>
  </w:style>
  <w:style w:type="character" w:styleId="Rfrenceintense">
    <w:name w:val="Intense Reference"/>
    <w:basedOn w:val="Policepardfaut"/>
    <w:uiPriority w:val="32"/>
    <w:qFormat/>
    <w:rsid w:val="00A139A5"/>
    <w:rPr>
      <w:b/>
      <w:bCs/>
      <w:smallCaps/>
      <w:color w:val="549E39" w:themeColor="accent1"/>
      <w:spacing w:val="5"/>
      <w:u w:val="single"/>
    </w:rPr>
  </w:style>
  <w:style w:type="character" w:styleId="Titredulivre">
    <w:name w:val="Book Title"/>
    <w:basedOn w:val="Policepardfaut"/>
    <w:uiPriority w:val="33"/>
    <w:qFormat/>
    <w:rsid w:val="00A139A5"/>
    <w:rPr>
      <w:b/>
      <w:bCs/>
      <w:smallCaps/>
    </w:rPr>
  </w:style>
  <w:style w:type="paragraph" w:styleId="En-ttedetabledesmatires">
    <w:name w:val="TOC Heading"/>
    <w:basedOn w:val="Titre1"/>
    <w:next w:val="Normal"/>
    <w:uiPriority w:val="39"/>
    <w:semiHidden/>
    <w:unhideWhenUsed/>
    <w:qFormat/>
    <w:rsid w:val="00A139A5"/>
    <w:pPr>
      <w:outlineLvl w:val="9"/>
    </w:pPr>
  </w:style>
  <w:style w:type="table" w:styleId="Grilledutableau">
    <w:name w:val="Table Grid"/>
    <w:basedOn w:val="TableauNormal"/>
    <w:uiPriority w:val="39"/>
    <w:rsid w:val="002B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EE4FF9"/>
    <w:pPr>
      <w:spacing w:after="0" w:line="240" w:lineRule="auto"/>
    </w:pPr>
    <w:tblPr>
      <w:tblStyleRowBandSize w:val="1"/>
      <w:tblStyleColBandSize w:val="1"/>
      <w:tblBorders>
        <w:top w:val="single" w:sz="4" w:space="0" w:color="017057" w:themeColor="accent4" w:themeShade="BF"/>
        <w:left w:val="single" w:sz="4" w:space="0" w:color="017057" w:themeColor="accent4" w:themeShade="BF"/>
        <w:bottom w:val="single" w:sz="4" w:space="0" w:color="017057" w:themeColor="accent4" w:themeShade="BF"/>
        <w:right w:val="single" w:sz="4" w:space="0" w:color="017057" w:themeColor="accent4" w:themeShade="BF"/>
        <w:insideH w:val="single" w:sz="4" w:space="0" w:color="017057" w:themeColor="accent4" w:themeShade="BF"/>
        <w:insideV w:val="single" w:sz="4" w:space="0" w:color="017057" w:themeColor="accent4" w:themeShade="BF"/>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auGrille5Fonc-Accentuation2">
    <w:name w:val="Grid Table 5 Dark Accent 2"/>
    <w:basedOn w:val="TableauNormal"/>
    <w:uiPriority w:val="50"/>
    <w:rsid w:val="002B19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TableauGrille1Clair-Accentuation1">
    <w:name w:val="Grid Table 1 Light Accent 1"/>
    <w:basedOn w:val="TableauNormal"/>
    <w:uiPriority w:val="46"/>
    <w:rsid w:val="00907B8E"/>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Tableausimple3">
    <w:name w:val="Plain Table 3"/>
    <w:basedOn w:val="TableauNormal"/>
    <w:uiPriority w:val="43"/>
    <w:rsid w:val="002439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A8B3-15DD-4F83-A16E-BCF2B789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408</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dc:creator>
  <cp:keywords/>
  <dc:description/>
  <cp:lastModifiedBy>Oussama</cp:lastModifiedBy>
  <cp:revision>48</cp:revision>
  <dcterms:created xsi:type="dcterms:W3CDTF">2021-03-04T10:54:00Z</dcterms:created>
  <dcterms:modified xsi:type="dcterms:W3CDTF">2022-02-01T12:16:00Z</dcterms:modified>
</cp:coreProperties>
</file>